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F" w:rsidRPr="00A16DEE" w:rsidRDefault="004A2929" w:rsidP="00A16DEE">
      <w:pPr>
        <w:rPr>
          <w:rFonts w:ascii="Times New Roman" w:hAnsi="Times New Roman" w:cs="Times New Roman"/>
          <w:sz w:val="18"/>
          <w:szCs w:val="18"/>
        </w:rPr>
      </w:pPr>
      <w:r w:rsidRPr="00A16DEE">
        <w:rPr>
          <w:rFonts w:ascii="Times New Roman" w:hAnsi="Times New Roman" w:cs="Times New Roman"/>
          <w:sz w:val="18"/>
          <w:szCs w:val="18"/>
        </w:rPr>
        <w:t>Додаток 1</w:t>
      </w:r>
    </w:p>
    <w:tbl>
      <w:tblPr>
        <w:tblStyle w:val="a3"/>
        <w:tblW w:w="15983" w:type="dxa"/>
        <w:jc w:val="center"/>
        <w:tblLayout w:type="fixed"/>
        <w:tblLook w:val="04A0"/>
      </w:tblPr>
      <w:tblGrid>
        <w:gridCol w:w="567"/>
        <w:gridCol w:w="1271"/>
        <w:gridCol w:w="1413"/>
        <w:gridCol w:w="1564"/>
        <w:gridCol w:w="1418"/>
        <w:gridCol w:w="1417"/>
        <w:gridCol w:w="1559"/>
        <w:gridCol w:w="993"/>
        <w:gridCol w:w="850"/>
        <w:gridCol w:w="425"/>
        <w:gridCol w:w="426"/>
        <w:gridCol w:w="425"/>
        <w:gridCol w:w="425"/>
        <w:gridCol w:w="425"/>
        <w:gridCol w:w="526"/>
        <w:gridCol w:w="1175"/>
        <w:gridCol w:w="1104"/>
      </w:tblGrid>
      <w:tr w:rsidR="00150BA1" w:rsidRPr="00A16DEE" w:rsidTr="004A0C8D">
        <w:trPr>
          <w:cantSplit/>
          <w:trHeight w:val="2374"/>
          <w:jc w:val="center"/>
        </w:trPr>
        <w:tc>
          <w:tcPr>
            <w:tcW w:w="567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271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413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564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Територіальна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громада</w:t>
            </w:r>
          </w:p>
        </w:tc>
        <w:tc>
          <w:tcPr>
            <w:tcW w:w="1418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Населений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пункт</w:t>
            </w:r>
          </w:p>
        </w:tc>
        <w:tc>
          <w:tcPr>
            <w:tcW w:w="1417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місця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тимчасового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проживання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(місце розташування –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для місця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тимчасового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проживання,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яке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облаштовано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в тимчасовій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споруді)</w:t>
            </w:r>
          </w:p>
        </w:tc>
        <w:tc>
          <w:tcPr>
            <w:tcW w:w="1559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Власник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(балансоутримувач)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майна</w:t>
            </w:r>
          </w:p>
        </w:tc>
        <w:tc>
          <w:tcPr>
            <w:tcW w:w="993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власності</w:t>
            </w:r>
          </w:p>
        </w:tc>
        <w:tc>
          <w:tcPr>
            <w:tcW w:w="850" w:type="dxa"/>
            <w:vMerge w:val="restart"/>
            <w:vAlign w:val="center"/>
          </w:tcPr>
          <w:p w:rsidR="004155DF" w:rsidRPr="00B61161" w:rsidRDefault="004155DF" w:rsidP="00A16DEE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Тип об’єкта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(згідно з національним класифікатором будівель і споруд НК 018:2023)</w:t>
            </w:r>
          </w:p>
        </w:tc>
        <w:tc>
          <w:tcPr>
            <w:tcW w:w="851" w:type="dxa"/>
            <w:gridSpan w:val="2"/>
            <w:vAlign w:val="center"/>
          </w:tcPr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Кількість приміщень,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наданих для</w:t>
            </w:r>
          </w:p>
          <w:p w:rsidR="004155DF" w:rsidRPr="00E07D6F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облаштування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ліжко-місць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Кількість ліжко-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місць для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тимчасового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проживання</w:t>
            </w:r>
          </w:p>
        </w:tc>
        <w:tc>
          <w:tcPr>
            <w:tcW w:w="951" w:type="dxa"/>
            <w:gridSpan w:val="2"/>
            <w:vAlign w:val="center"/>
          </w:tcPr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Кількість ліжко-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місць для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тимчасового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проживання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осіб з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інвалідністю та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маломобільних</w:t>
            </w:r>
          </w:p>
          <w:p w:rsidR="004155DF" w:rsidRPr="00B61161" w:rsidRDefault="004155DF" w:rsidP="00A16DE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sz w:val="18"/>
                <w:szCs w:val="18"/>
              </w:rPr>
              <w:t>груп населення</w:t>
            </w:r>
          </w:p>
        </w:tc>
        <w:tc>
          <w:tcPr>
            <w:tcW w:w="1175" w:type="dxa"/>
            <w:vMerge w:val="restart"/>
            <w:vAlign w:val="center"/>
          </w:tcPr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Прізвище, власне ім’я, по батькові (за наявності) керівника місця тимчасового проживання</w:t>
            </w:r>
          </w:p>
        </w:tc>
        <w:tc>
          <w:tcPr>
            <w:tcW w:w="1104" w:type="dxa"/>
            <w:vMerge w:val="restart"/>
            <w:vAlign w:val="center"/>
          </w:tcPr>
          <w:p w:rsidR="004155DF" w:rsidRPr="00B61161" w:rsidRDefault="004155DF" w:rsidP="00A16DEE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Контактні дані керівника місця тимчасового проживання (номер телефону, адреса електронної пошти)</w:t>
            </w:r>
          </w:p>
          <w:p w:rsidR="004155DF" w:rsidRPr="00B61161" w:rsidRDefault="004155DF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1" w:rsidRPr="00A16DEE" w:rsidTr="004A0C8D">
        <w:trPr>
          <w:cantSplit/>
          <w:trHeight w:val="1134"/>
          <w:jc w:val="center"/>
        </w:trPr>
        <w:tc>
          <w:tcPr>
            <w:tcW w:w="567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26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425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25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425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526" w:type="dxa"/>
            <w:textDirection w:val="btLr"/>
          </w:tcPr>
          <w:p w:rsidR="00F1172A" w:rsidRPr="00B61161" w:rsidRDefault="00F1172A" w:rsidP="00A16DE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161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1175" w:type="dxa"/>
            <w:vMerge/>
          </w:tcPr>
          <w:p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1" w:rsidRPr="00A16DEE" w:rsidTr="004A0C8D">
        <w:trPr>
          <w:jc w:val="center"/>
        </w:trPr>
        <w:tc>
          <w:tcPr>
            <w:tcW w:w="567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1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4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6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75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04" w:type="dxa"/>
          </w:tcPr>
          <w:p w:rsidR="007A3A47" w:rsidRPr="00A16DEE" w:rsidRDefault="007A3A47" w:rsidP="00A16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с. Боднарів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66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Єфімчук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Марія Іллівна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066-1276503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м. Калуш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вул. Коцюбинського, 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993D61" w:rsidRPr="00B56C81" w:rsidRDefault="00B56C8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03494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:rsidR="00993D61" w:rsidRPr="00B56C81" w:rsidRDefault="00B56C8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Шевчук Марія Олексіївна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095-8409478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с. Мостище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вул. Робітнича, 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03494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Піскорська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Оксана Михайлівна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095-4533693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с. Шевченкове,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Мойсеєва Євгенія В’ячеславівна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066-3055815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с. Цвітова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Лотоцька Іванна Олексіївна 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095-7508033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вул. Богдана Хмельницького</w:t>
            </w:r>
          </w:p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56C81" w:rsidRDefault="00834D89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Лотоцька Іванна Олексіївна 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095-7508033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вул. Богдана Хмельницького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 А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Благодійна організація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«Благодійний Фонд «Карітас- Івано-Франківськ УГКЦ»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25</w:t>
            </w:r>
          </w:p>
        </w:tc>
        <w:tc>
          <w:tcPr>
            <w:tcW w:w="5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Дмитрук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Іванна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Дмитрівна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066-4333566</w:t>
            </w:r>
          </w:p>
        </w:tc>
      </w:tr>
      <w:tr w:rsidR="00993D61" w:rsidRPr="00B56C81" w:rsidTr="004A0C8D">
        <w:trPr>
          <w:jc w:val="center"/>
        </w:trPr>
        <w:tc>
          <w:tcPr>
            <w:tcW w:w="567" w:type="dxa"/>
          </w:tcPr>
          <w:p w:rsidR="00993D61" w:rsidRPr="00B56C81" w:rsidRDefault="00E07D6F" w:rsidP="00993D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271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41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56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Вернянська</w:t>
            </w:r>
            <w:proofErr w:type="spellEnd"/>
          </w:p>
        </w:tc>
        <w:tc>
          <w:tcPr>
            <w:tcW w:w="1418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Збора</w:t>
            </w:r>
            <w:proofErr w:type="spellEnd"/>
          </w:p>
        </w:tc>
        <w:tc>
          <w:tcPr>
            <w:tcW w:w="1417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вул. Молодіжна, 1 В</w:t>
            </w:r>
          </w:p>
        </w:tc>
        <w:tc>
          <w:tcPr>
            <w:tcW w:w="1559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Верхнянська</w:t>
            </w:r>
            <w:proofErr w:type="spellEnd"/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 </w:t>
            </w:r>
          </w:p>
        </w:tc>
        <w:tc>
          <w:tcPr>
            <w:tcW w:w="993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850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B56C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993D61" w:rsidRPr="00B56C81" w:rsidRDefault="00B56C8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</w:tcPr>
          <w:p w:rsidR="00993D61" w:rsidRPr="00B56C81" w:rsidRDefault="00B56C8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Петришин Наталія Михайлівна</w:t>
            </w:r>
          </w:p>
        </w:tc>
        <w:tc>
          <w:tcPr>
            <w:tcW w:w="1104" w:type="dxa"/>
          </w:tcPr>
          <w:p w:rsidR="00993D61" w:rsidRPr="00B56C8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C81">
              <w:rPr>
                <w:rFonts w:ascii="Times New Roman" w:hAnsi="Times New Roman" w:cs="Times New Roman"/>
                <w:sz w:val="18"/>
                <w:szCs w:val="18"/>
              </w:rPr>
              <w:t>099-5153295</w:t>
            </w:r>
          </w:p>
        </w:tc>
      </w:tr>
    </w:tbl>
    <w:p w:rsidR="004A2929" w:rsidRPr="00B56C81" w:rsidRDefault="004A2929" w:rsidP="00A16DEE">
      <w:pPr>
        <w:rPr>
          <w:rFonts w:ascii="Times New Roman" w:hAnsi="Times New Roman" w:cs="Times New Roman"/>
          <w:sz w:val="18"/>
          <w:szCs w:val="18"/>
        </w:rPr>
      </w:pPr>
    </w:p>
    <w:sectPr w:rsidR="004A2929" w:rsidRPr="00B56C81" w:rsidSect="004A29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929"/>
    <w:rsid w:val="00082F30"/>
    <w:rsid w:val="00113011"/>
    <w:rsid w:val="00150BA1"/>
    <w:rsid w:val="001564C9"/>
    <w:rsid w:val="001630BB"/>
    <w:rsid w:val="002A05B4"/>
    <w:rsid w:val="002F4305"/>
    <w:rsid w:val="003B587F"/>
    <w:rsid w:val="004155DF"/>
    <w:rsid w:val="00472D1C"/>
    <w:rsid w:val="004A0C8D"/>
    <w:rsid w:val="004A2929"/>
    <w:rsid w:val="006572EC"/>
    <w:rsid w:val="00764E71"/>
    <w:rsid w:val="007A3A47"/>
    <w:rsid w:val="007F73D7"/>
    <w:rsid w:val="00821868"/>
    <w:rsid w:val="00834D89"/>
    <w:rsid w:val="00903494"/>
    <w:rsid w:val="00993D61"/>
    <w:rsid w:val="009D1B2C"/>
    <w:rsid w:val="00A16DEE"/>
    <w:rsid w:val="00A52401"/>
    <w:rsid w:val="00A95E86"/>
    <w:rsid w:val="00B56C81"/>
    <w:rsid w:val="00B61161"/>
    <w:rsid w:val="00BC5BCE"/>
    <w:rsid w:val="00BF09D7"/>
    <w:rsid w:val="00C00536"/>
    <w:rsid w:val="00C2611F"/>
    <w:rsid w:val="00C552E6"/>
    <w:rsid w:val="00E07D6F"/>
    <w:rsid w:val="00E512AF"/>
    <w:rsid w:val="00E804BC"/>
    <w:rsid w:val="00F1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172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50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соцполітики Івано-Франківської ОДА</dc:creator>
  <cp:lastModifiedBy>admin</cp:lastModifiedBy>
  <cp:revision>3</cp:revision>
  <cp:lastPrinted>2024-06-19T05:45:00Z</cp:lastPrinted>
  <dcterms:created xsi:type="dcterms:W3CDTF">2024-06-26T08:41:00Z</dcterms:created>
  <dcterms:modified xsi:type="dcterms:W3CDTF">2024-06-26T12:49:00Z</dcterms:modified>
</cp:coreProperties>
</file>